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DC19" w14:textId="77777777" w:rsidR="00802DD5" w:rsidRDefault="006F1D98" w:rsidP="006F1D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1D98">
        <w:rPr>
          <w:rFonts w:ascii="Times New Roman" w:hAnsi="Times New Roman" w:cs="Times New Roman"/>
          <w:b/>
          <w:sz w:val="40"/>
          <w:szCs w:val="40"/>
        </w:rPr>
        <w:t>OBEC JESTŘEBÍ</w:t>
      </w:r>
    </w:p>
    <w:p w14:paraId="236A52DF" w14:textId="77777777" w:rsidR="006F1D98" w:rsidRDefault="006F1D98" w:rsidP="006F1D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inline distT="0" distB="0" distL="0" distR="0" wp14:anchorId="3D59BA4D" wp14:editId="364CF24A">
            <wp:extent cx="438150" cy="505904"/>
            <wp:effectExtent l="19050" t="0" r="0" b="0"/>
            <wp:docPr id="1" name="obrázek 1" descr="C:\Users\User\Desktop\znak z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nak zm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13" cy="50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F9F9CC" w14:textId="77777777" w:rsidR="00E637E2" w:rsidRDefault="00E637E2" w:rsidP="006F1D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0F0D735" w14:textId="77777777" w:rsidR="00E637E2" w:rsidRDefault="00E637E2" w:rsidP="00E637E2">
      <w:pPr>
        <w:jc w:val="center"/>
        <w:rPr>
          <w:b/>
          <w:i/>
          <w:sz w:val="36"/>
          <w:szCs w:val="36"/>
        </w:rPr>
      </w:pPr>
      <w:r w:rsidRPr="00F1112C">
        <w:rPr>
          <w:b/>
          <w:i/>
          <w:sz w:val="36"/>
          <w:szCs w:val="36"/>
        </w:rPr>
        <w:t xml:space="preserve">Oznámení o záměru prodeje </w:t>
      </w:r>
      <w:r>
        <w:rPr>
          <w:b/>
          <w:i/>
          <w:sz w:val="36"/>
          <w:szCs w:val="36"/>
        </w:rPr>
        <w:t>pozemků</w:t>
      </w:r>
    </w:p>
    <w:p w14:paraId="427CECC3" w14:textId="77777777" w:rsidR="00E637E2" w:rsidRPr="00E637E2" w:rsidRDefault="00E637E2" w:rsidP="00E637E2">
      <w:pPr>
        <w:jc w:val="center"/>
        <w:rPr>
          <w:b/>
          <w:i/>
          <w:sz w:val="36"/>
          <w:szCs w:val="36"/>
        </w:rPr>
      </w:pPr>
    </w:p>
    <w:p w14:paraId="4D93CCE1" w14:textId="14852287" w:rsidR="00E637E2" w:rsidRDefault="00E637E2" w:rsidP="00E637E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37E2">
        <w:rPr>
          <w:rFonts w:ascii="Times New Roman" w:hAnsi="Times New Roman" w:cs="Times New Roman"/>
          <w:sz w:val="28"/>
          <w:szCs w:val="28"/>
        </w:rPr>
        <w:t xml:space="preserve">Obec Jestřebí zveřejňuje podle § 39 odst. 1 zákona č. 128/2000 Sb., o obcích (obecní zřízení), ve znění pozdějších předpisů, </w:t>
      </w:r>
      <w:r w:rsidRPr="00E637E2">
        <w:rPr>
          <w:rFonts w:ascii="Times New Roman" w:hAnsi="Times New Roman" w:cs="Times New Roman"/>
          <w:b/>
          <w:sz w:val="28"/>
          <w:szCs w:val="28"/>
        </w:rPr>
        <w:t>záměr prodat</w:t>
      </w:r>
      <w:r w:rsidRPr="00E637E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BCCF82" w14:textId="77777777" w:rsidR="007767BE" w:rsidRDefault="007767BE" w:rsidP="007767BE">
      <w:pPr>
        <w:pStyle w:val="Odstavecseseznamem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D3DBE5" w14:textId="5CE58AF9" w:rsidR="00E637E2" w:rsidRDefault="007767BE" w:rsidP="007767B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67BE">
        <w:rPr>
          <w:rFonts w:ascii="Times New Roman" w:hAnsi="Times New Roman" w:cs="Times New Roman"/>
          <w:sz w:val="28"/>
          <w:szCs w:val="28"/>
        </w:rPr>
        <w:t>pozem</w:t>
      </w:r>
      <w:r>
        <w:rPr>
          <w:rFonts w:ascii="Times New Roman" w:hAnsi="Times New Roman" w:cs="Times New Roman"/>
          <w:sz w:val="28"/>
          <w:szCs w:val="28"/>
        </w:rPr>
        <w:t>ek</w:t>
      </w:r>
      <w:r w:rsidRPr="00776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7BE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Pr="007767BE">
        <w:rPr>
          <w:rFonts w:ascii="Times New Roman" w:hAnsi="Times New Roman" w:cs="Times New Roman"/>
          <w:sz w:val="28"/>
          <w:szCs w:val="28"/>
        </w:rPr>
        <w:t xml:space="preserve">. 1434, </w:t>
      </w:r>
      <w:proofErr w:type="spellStart"/>
      <w:r w:rsidRPr="007767BE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Pr="007767BE">
        <w:rPr>
          <w:rFonts w:ascii="Times New Roman" w:hAnsi="Times New Roman" w:cs="Times New Roman"/>
          <w:sz w:val="28"/>
          <w:szCs w:val="28"/>
        </w:rPr>
        <w:t xml:space="preserve">. Pavlovice u Jestřebí, za částku 200,- Kč/m2, tedy celkem </w:t>
      </w:r>
      <w:proofErr w:type="gramStart"/>
      <w:r w:rsidRPr="007767BE">
        <w:rPr>
          <w:rFonts w:ascii="Times New Roman" w:hAnsi="Times New Roman" w:cs="Times New Roman"/>
          <w:sz w:val="28"/>
          <w:szCs w:val="28"/>
        </w:rPr>
        <w:t>21.400,-</w:t>
      </w:r>
      <w:proofErr w:type="gramEnd"/>
      <w:r w:rsidRPr="007767BE">
        <w:rPr>
          <w:rFonts w:ascii="Times New Roman" w:hAnsi="Times New Roman" w:cs="Times New Roman"/>
          <w:sz w:val="28"/>
          <w:szCs w:val="28"/>
        </w:rPr>
        <w:t xml:space="preserve"> Kč a náklady související s prodejem. V případě opravy komunikace na sousedním pozemku </w:t>
      </w:r>
      <w:proofErr w:type="spellStart"/>
      <w:r w:rsidRPr="007767BE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Pr="007767BE">
        <w:rPr>
          <w:rFonts w:ascii="Times New Roman" w:hAnsi="Times New Roman" w:cs="Times New Roman"/>
          <w:sz w:val="28"/>
          <w:szCs w:val="28"/>
        </w:rPr>
        <w:t xml:space="preserve">. 1439/1 bude nový majitel s opravou (rekonstrukcí) </w:t>
      </w:r>
      <w:proofErr w:type="gramStart"/>
      <w:r w:rsidRPr="007767BE">
        <w:rPr>
          <w:rFonts w:ascii="Times New Roman" w:hAnsi="Times New Roman" w:cs="Times New Roman"/>
          <w:sz w:val="28"/>
          <w:szCs w:val="28"/>
        </w:rPr>
        <w:t>souhlasit</w:t>
      </w:r>
      <w:proofErr w:type="gramEnd"/>
      <w:r w:rsidRPr="007767BE">
        <w:rPr>
          <w:rFonts w:ascii="Times New Roman" w:hAnsi="Times New Roman" w:cs="Times New Roman"/>
          <w:sz w:val="28"/>
          <w:szCs w:val="28"/>
        </w:rPr>
        <w:t xml:space="preserve"> a to i v případě, že tato zasáhne na pozemek </w:t>
      </w:r>
      <w:proofErr w:type="spellStart"/>
      <w:r w:rsidRPr="007767BE">
        <w:rPr>
          <w:rFonts w:ascii="Times New Roman" w:hAnsi="Times New Roman" w:cs="Times New Roman"/>
          <w:sz w:val="28"/>
          <w:szCs w:val="28"/>
        </w:rPr>
        <w:t>p.č</w:t>
      </w:r>
      <w:proofErr w:type="spellEnd"/>
      <w:r w:rsidRPr="007767BE">
        <w:rPr>
          <w:rFonts w:ascii="Times New Roman" w:hAnsi="Times New Roman" w:cs="Times New Roman"/>
          <w:sz w:val="28"/>
          <w:szCs w:val="28"/>
        </w:rPr>
        <w:t xml:space="preserve">. 1434 vše </w:t>
      </w:r>
      <w:proofErr w:type="spellStart"/>
      <w:r w:rsidRPr="007767BE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Pr="007767BE">
        <w:rPr>
          <w:rFonts w:ascii="Times New Roman" w:hAnsi="Times New Roman" w:cs="Times New Roman"/>
          <w:sz w:val="28"/>
          <w:szCs w:val="28"/>
        </w:rPr>
        <w:t>. Pavlovice u Jestřebí.</w:t>
      </w:r>
    </w:p>
    <w:p w14:paraId="6D116745" w14:textId="77777777" w:rsidR="007767BE" w:rsidRPr="007767BE" w:rsidRDefault="007767BE" w:rsidP="007767B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14:paraId="19A7CE57" w14:textId="5BB0ECC1" w:rsidR="00E637E2" w:rsidRPr="00E637E2" w:rsidRDefault="00E637E2" w:rsidP="00E637E2">
      <w:pPr>
        <w:jc w:val="both"/>
        <w:rPr>
          <w:rFonts w:ascii="Times New Roman" w:hAnsi="Times New Roman" w:cs="Times New Roman"/>
          <w:sz w:val="28"/>
          <w:szCs w:val="28"/>
        </w:rPr>
      </w:pPr>
      <w:r w:rsidRPr="00E637E2">
        <w:rPr>
          <w:rFonts w:ascii="Times New Roman" w:hAnsi="Times New Roman" w:cs="Times New Roman"/>
          <w:sz w:val="28"/>
          <w:szCs w:val="28"/>
        </w:rPr>
        <w:t xml:space="preserve">Tento záměr byl schválen zastupitelstvem obce Jestřebí na jeho </w:t>
      </w:r>
      <w:r w:rsidR="00BE4440">
        <w:rPr>
          <w:rFonts w:ascii="Times New Roman" w:hAnsi="Times New Roman" w:cs="Times New Roman"/>
          <w:sz w:val="28"/>
          <w:szCs w:val="28"/>
        </w:rPr>
        <w:t xml:space="preserve">zasedání č. </w:t>
      </w:r>
      <w:r w:rsidR="007767BE">
        <w:rPr>
          <w:rFonts w:ascii="Times New Roman" w:hAnsi="Times New Roman" w:cs="Times New Roman"/>
          <w:sz w:val="28"/>
          <w:szCs w:val="28"/>
        </w:rPr>
        <w:t>25</w:t>
      </w:r>
      <w:r w:rsidR="00BE4440">
        <w:rPr>
          <w:rFonts w:ascii="Times New Roman" w:hAnsi="Times New Roman" w:cs="Times New Roman"/>
          <w:sz w:val="28"/>
          <w:szCs w:val="28"/>
        </w:rPr>
        <w:t>/20</w:t>
      </w:r>
      <w:r w:rsidR="007767BE">
        <w:rPr>
          <w:rFonts w:ascii="Times New Roman" w:hAnsi="Times New Roman" w:cs="Times New Roman"/>
          <w:sz w:val="28"/>
          <w:szCs w:val="28"/>
        </w:rPr>
        <w:t>21</w:t>
      </w:r>
      <w:r w:rsidRPr="00E637E2">
        <w:rPr>
          <w:rFonts w:ascii="Times New Roman" w:hAnsi="Times New Roman" w:cs="Times New Roman"/>
          <w:sz w:val="28"/>
          <w:szCs w:val="28"/>
        </w:rPr>
        <w:t xml:space="preserve"> dne </w:t>
      </w:r>
      <w:r w:rsidR="007767BE">
        <w:rPr>
          <w:rFonts w:ascii="Times New Roman" w:hAnsi="Times New Roman" w:cs="Times New Roman"/>
          <w:sz w:val="28"/>
          <w:szCs w:val="28"/>
        </w:rPr>
        <w:t>14</w:t>
      </w:r>
      <w:r w:rsidR="00BE4440">
        <w:rPr>
          <w:rFonts w:ascii="Times New Roman" w:hAnsi="Times New Roman" w:cs="Times New Roman"/>
          <w:sz w:val="28"/>
          <w:szCs w:val="28"/>
        </w:rPr>
        <w:t>.12.20</w:t>
      </w:r>
      <w:r w:rsidR="007767BE">
        <w:rPr>
          <w:rFonts w:ascii="Times New Roman" w:hAnsi="Times New Roman" w:cs="Times New Roman"/>
          <w:sz w:val="28"/>
          <w:szCs w:val="28"/>
        </w:rPr>
        <w:t>21</w:t>
      </w:r>
      <w:r w:rsidRPr="00E637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A39388" w14:textId="77777777" w:rsidR="00E637E2" w:rsidRDefault="00E637E2" w:rsidP="00E637E2">
      <w:pPr>
        <w:jc w:val="both"/>
        <w:rPr>
          <w:sz w:val="24"/>
        </w:rPr>
      </w:pPr>
    </w:p>
    <w:p w14:paraId="7F5F9D85" w14:textId="77777777" w:rsidR="00E637E2" w:rsidRDefault="00E637E2" w:rsidP="00E637E2">
      <w:pPr>
        <w:jc w:val="both"/>
        <w:rPr>
          <w:sz w:val="24"/>
        </w:rPr>
      </w:pPr>
    </w:p>
    <w:p w14:paraId="122B04B6" w14:textId="77777777" w:rsidR="00E637E2" w:rsidRDefault="00E637E2" w:rsidP="00E637E2">
      <w:pPr>
        <w:jc w:val="both"/>
        <w:rPr>
          <w:sz w:val="24"/>
        </w:rPr>
      </w:pPr>
    </w:p>
    <w:p w14:paraId="1760644E" w14:textId="77777777" w:rsidR="00E637E2" w:rsidRDefault="00E637E2" w:rsidP="00E637E2">
      <w:pPr>
        <w:jc w:val="both"/>
        <w:rPr>
          <w:sz w:val="24"/>
        </w:rPr>
      </w:pPr>
    </w:p>
    <w:p w14:paraId="67F4C1ED" w14:textId="77777777" w:rsidR="00E637E2" w:rsidRDefault="00E637E2" w:rsidP="00E637E2">
      <w:pPr>
        <w:jc w:val="both"/>
        <w:rPr>
          <w:sz w:val="24"/>
        </w:rPr>
      </w:pPr>
    </w:p>
    <w:p w14:paraId="33C086C7" w14:textId="77777777" w:rsidR="00E637E2" w:rsidRDefault="00E637E2" w:rsidP="00E637E2">
      <w:pPr>
        <w:jc w:val="both"/>
        <w:rPr>
          <w:sz w:val="24"/>
        </w:rPr>
      </w:pPr>
    </w:p>
    <w:p w14:paraId="7BFF466C" w14:textId="1AC6E340" w:rsidR="00E637E2" w:rsidRPr="00F1112C" w:rsidRDefault="00E637E2" w:rsidP="00E637E2">
      <w:pPr>
        <w:jc w:val="both"/>
      </w:pPr>
      <w:r w:rsidRPr="00F1112C">
        <w:t>V Jestřebí dne</w:t>
      </w:r>
      <w:r w:rsidR="007767BE">
        <w:t xml:space="preserve"> 16</w:t>
      </w:r>
      <w:r w:rsidR="00BE4440">
        <w:t>.1</w:t>
      </w:r>
      <w:r w:rsidR="007767BE">
        <w:t>2</w:t>
      </w:r>
      <w:r w:rsidR="00BE4440">
        <w:t>.202</w:t>
      </w:r>
      <w:r w:rsidR="007767BE">
        <w:t>1</w:t>
      </w:r>
      <w:r w:rsidRPr="00F1112C">
        <w:tab/>
      </w:r>
      <w:r w:rsidRPr="00F1112C">
        <w:tab/>
      </w:r>
      <w:r w:rsidRPr="00F1112C">
        <w:tab/>
      </w:r>
      <w:r w:rsidRPr="00F1112C">
        <w:tab/>
      </w:r>
      <w:r w:rsidRPr="00F1112C">
        <w:tab/>
      </w:r>
      <w:r w:rsidRPr="00F1112C">
        <w:tab/>
      </w:r>
      <w:r w:rsidRPr="00F1112C">
        <w:tab/>
        <w:t>Ing. Karel Schreiner</w:t>
      </w:r>
    </w:p>
    <w:p w14:paraId="0B3D9E0A" w14:textId="77777777" w:rsidR="00E637E2" w:rsidRPr="00F1112C" w:rsidRDefault="00E637E2" w:rsidP="00E637E2">
      <w:pPr>
        <w:jc w:val="both"/>
      </w:pPr>
      <w:r w:rsidRPr="00F1112C">
        <w:tab/>
      </w:r>
      <w:r w:rsidRPr="00F1112C">
        <w:tab/>
      </w:r>
      <w:r w:rsidRPr="00F1112C">
        <w:tab/>
      </w:r>
      <w:r w:rsidRPr="00F1112C">
        <w:tab/>
      </w:r>
      <w:r w:rsidRPr="00F1112C">
        <w:tab/>
      </w:r>
      <w:r w:rsidRPr="00F1112C">
        <w:tab/>
      </w:r>
      <w:r w:rsidRPr="00F1112C">
        <w:tab/>
      </w:r>
      <w:r w:rsidRPr="00F1112C">
        <w:tab/>
      </w:r>
      <w:r w:rsidRPr="00F1112C">
        <w:tab/>
      </w:r>
      <w:r w:rsidRPr="00F1112C">
        <w:tab/>
      </w:r>
      <w:r>
        <w:t xml:space="preserve">      </w:t>
      </w:r>
      <w:r w:rsidRPr="00F1112C">
        <w:t>starosta obce</w:t>
      </w:r>
    </w:p>
    <w:p w14:paraId="55E4A266" w14:textId="77777777" w:rsidR="00E637E2" w:rsidRPr="00F1112C" w:rsidRDefault="00E637E2" w:rsidP="00E637E2">
      <w:pPr>
        <w:jc w:val="both"/>
      </w:pPr>
      <w:r w:rsidRPr="00F1112C">
        <w:tab/>
      </w:r>
    </w:p>
    <w:p w14:paraId="3F3708CF" w14:textId="77777777" w:rsidR="00E637E2" w:rsidRPr="006F1D98" w:rsidRDefault="00E637E2" w:rsidP="006F1D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E637E2" w:rsidRPr="006F1D98" w:rsidSect="006F1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B5AF8"/>
    <w:multiLevelType w:val="hybridMultilevel"/>
    <w:tmpl w:val="D208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F2407"/>
    <w:multiLevelType w:val="hybridMultilevel"/>
    <w:tmpl w:val="8AE04800"/>
    <w:lvl w:ilvl="0" w:tplc="503C645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98"/>
    <w:rsid w:val="00435718"/>
    <w:rsid w:val="00630CDE"/>
    <w:rsid w:val="00643DA8"/>
    <w:rsid w:val="006F1D98"/>
    <w:rsid w:val="007767BE"/>
    <w:rsid w:val="00802DD5"/>
    <w:rsid w:val="00927985"/>
    <w:rsid w:val="00BE4440"/>
    <w:rsid w:val="00E637E2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AC54"/>
  <w15:docId w15:val="{8E1D6452-4E4F-4B53-BA35-A5448E64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2D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D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2021-12-16T08:09:00Z</cp:lastPrinted>
  <dcterms:created xsi:type="dcterms:W3CDTF">2021-12-16T08:10:00Z</dcterms:created>
  <dcterms:modified xsi:type="dcterms:W3CDTF">2021-12-16T08:10:00Z</dcterms:modified>
</cp:coreProperties>
</file>